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BF" w:rsidRDefault="00412382">
      <w:pPr>
        <w:pStyle w:val="Default"/>
        <w:spacing w:before="0" w:after="240" w:line="240" w:lineRule="auto"/>
        <w:rPr>
          <w:rFonts w:ascii="Times Roman" w:eastAsia="Times Roman" w:hAnsi="Times Roman" w:cs="Times Roman"/>
          <w:shd w:val="clear" w:color="auto" w:fill="FFFFFF"/>
        </w:rPr>
      </w:pPr>
      <w:bookmarkStart w:id="0" w:name="_GoBack"/>
      <w:bookmarkEnd w:id="0"/>
      <w:r>
        <w:rPr>
          <w:rFonts w:ascii="Times Roman" w:hAnsi="Times Roman"/>
          <w:shd w:val="clear" w:color="auto" w:fill="FFFFFF"/>
        </w:rPr>
        <w:t>Dear Lisbon Parents,</w:t>
      </w:r>
    </w:p>
    <w:p w:rsidR="008D7FBF" w:rsidRDefault="00412382">
      <w:pPr>
        <w:pStyle w:val="Default"/>
        <w:spacing w:before="0" w:after="240" w:line="240" w:lineRule="auto"/>
        <w:rPr>
          <w:rFonts w:ascii="Times Roman" w:eastAsia="Times Roman" w:hAnsi="Times Roman" w:cs="Times Roman"/>
          <w:shd w:val="clear" w:color="auto" w:fill="FFFFFF"/>
        </w:rPr>
      </w:pPr>
      <w:r>
        <w:rPr>
          <w:rFonts w:ascii="Times Roman" w:hAnsi="Times Roman"/>
          <w:shd w:val="clear" w:color="auto" w:fill="FFFFFF"/>
        </w:rPr>
        <w:t>T</w:t>
      </w:r>
      <w:r>
        <w:rPr>
          <w:rFonts w:ascii="Times Roman" w:hAnsi="Times Roman"/>
          <w:shd w:val="clear" w:color="auto" w:fill="FFFFFF"/>
        </w:rPr>
        <w:t>oday your child participated in an Erin</w:t>
      </w:r>
      <w:r>
        <w:rPr>
          <w:rFonts w:ascii="Times Roman" w:hAnsi="Times Roman"/>
          <w:shd w:val="clear" w:color="auto" w:fill="FFFFFF"/>
        </w:rPr>
        <w:t>’</w:t>
      </w:r>
      <w:r>
        <w:rPr>
          <w:rFonts w:ascii="Times Roman" w:hAnsi="Times Roman"/>
          <w:shd w:val="clear" w:color="auto" w:fill="FFFFFF"/>
        </w:rPr>
        <w:t>s Law presentation about sexual abuse. We encourage you to continue the discussion at home. Talking about these lessons</w:t>
      </w:r>
      <w:r>
        <w:rPr>
          <w:rFonts w:ascii="Times Roman" w:hAnsi="Times Roman"/>
          <w:shd w:val="clear" w:color="auto" w:fill="FFFFFF"/>
        </w:rPr>
        <w:t xml:space="preserve"> every now and then will help your child to remember them. It may also help you and your child to talk more comfortably about safety as they grow. </w:t>
      </w:r>
    </w:p>
    <w:p w:rsidR="008D7FBF" w:rsidRDefault="00412382">
      <w:pPr>
        <w:pStyle w:val="Default"/>
        <w:spacing w:before="0" w:after="240" w:line="240" w:lineRule="auto"/>
        <w:rPr>
          <w:rFonts w:ascii="Times Roman" w:eastAsia="Times Roman" w:hAnsi="Times Roman" w:cs="Times Roman"/>
          <w:shd w:val="clear" w:color="auto" w:fill="FFFFFF"/>
        </w:rPr>
      </w:pPr>
      <w:r>
        <w:rPr>
          <w:rFonts w:ascii="Times Roman" w:hAnsi="Times Roman"/>
          <w:shd w:val="clear" w:color="auto" w:fill="FFFFFF"/>
        </w:rPr>
        <w:t>If you ever suspect that any child is being abused in any way, know that there is help for them. You might m</w:t>
      </w:r>
      <w:r>
        <w:rPr>
          <w:rFonts w:ascii="Times Roman" w:hAnsi="Times Roman"/>
          <w:shd w:val="clear" w:color="auto" w:fill="FFFFFF"/>
        </w:rPr>
        <w:t>ake a big difference in the life of an abused child. You might also help other children who are being hurt by the same abuser, or who would be hurt by them the future if you didn</w:t>
      </w:r>
      <w:r>
        <w:rPr>
          <w:rFonts w:ascii="Times Roman" w:hAnsi="Times Roman"/>
          <w:shd w:val="clear" w:color="auto" w:fill="FFFFFF"/>
        </w:rPr>
        <w:t>’</w:t>
      </w:r>
      <w:r>
        <w:rPr>
          <w:rFonts w:ascii="Times Roman" w:hAnsi="Times Roman"/>
          <w:shd w:val="clear" w:color="auto" w:fill="FFFFFF"/>
        </w:rPr>
        <w:t>t make the phone call.</w:t>
      </w:r>
    </w:p>
    <w:p w:rsidR="008D7FBF" w:rsidRDefault="00412382">
      <w:pPr>
        <w:pStyle w:val="Default"/>
        <w:spacing w:before="0" w:after="240" w:line="240" w:lineRule="auto"/>
        <w:rPr>
          <w:rFonts w:ascii="Times Roman" w:eastAsia="Times Roman" w:hAnsi="Times Roman" w:cs="Times Roman"/>
          <w:shd w:val="clear" w:color="auto" w:fill="FFFFFF"/>
        </w:rPr>
      </w:pPr>
      <w:r>
        <w:rPr>
          <w:rFonts w:ascii="Times Roman" w:hAnsi="Times Roman"/>
          <w:shd w:val="clear" w:color="auto" w:fill="FFFFFF"/>
        </w:rPr>
        <w:t xml:space="preserve">We encourage you to learn more about how to keep your </w:t>
      </w:r>
      <w:r>
        <w:rPr>
          <w:rFonts w:ascii="Times Roman" w:hAnsi="Times Roman"/>
          <w:shd w:val="clear" w:color="auto" w:fill="FFFFFF"/>
        </w:rPr>
        <w:t>child - and all children - safe from being sexually abused. There is further information</w:t>
      </w:r>
      <w:proofErr w:type="gramStart"/>
      <w:r>
        <w:rPr>
          <w:rFonts w:ascii="Times Roman" w:hAnsi="Times Roman"/>
          <w:shd w:val="clear" w:color="auto" w:fill="FFFFFF"/>
        </w:rPr>
        <w:t xml:space="preserve">, </w:t>
      </w:r>
      <w:r>
        <w:rPr>
          <w:rFonts w:ascii="Times Roman" w:hAnsi="Times Roman"/>
          <w:shd w:val="clear" w:color="auto" w:fill="FFFFFF"/>
        </w:rPr>
        <w:t xml:space="preserve"> </w:t>
      </w:r>
      <w:r>
        <w:rPr>
          <w:rFonts w:ascii="Times Roman" w:hAnsi="Times Roman"/>
          <w:shd w:val="clear" w:color="auto" w:fill="FFFFFF"/>
        </w:rPr>
        <w:t>as</w:t>
      </w:r>
      <w:proofErr w:type="gramEnd"/>
      <w:r>
        <w:rPr>
          <w:rFonts w:ascii="Times Roman" w:hAnsi="Times Roman"/>
          <w:shd w:val="clear" w:color="auto" w:fill="FFFFFF"/>
        </w:rPr>
        <w:t xml:space="preserve"> well as resources on the following pages. Please share this information with other adults and caregivers. </w:t>
      </w:r>
    </w:p>
    <w:p w:rsidR="008D7FBF" w:rsidRDefault="00412382">
      <w:pPr>
        <w:pStyle w:val="Default"/>
        <w:spacing w:before="0" w:after="240" w:line="240" w:lineRule="auto"/>
        <w:rPr>
          <w:rFonts w:ascii="Times Roman" w:eastAsia="Times Roman" w:hAnsi="Times Roman" w:cs="Times Roman"/>
          <w:shd w:val="clear" w:color="auto" w:fill="FFFFFF"/>
        </w:rPr>
      </w:pPr>
      <w:r>
        <w:rPr>
          <w:rFonts w:ascii="Times Roman" w:hAnsi="Times Roman"/>
          <w:shd w:val="clear" w:color="auto" w:fill="FFFFFF"/>
        </w:rPr>
        <w:t xml:space="preserve">Thank you for caring about keeping every child safe! </w:t>
      </w:r>
    </w:p>
    <w:p w:rsidR="008D7FBF" w:rsidRDefault="00412382">
      <w:pPr>
        <w:pStyle w:val="Default"/>
        <w:spacing w:before="0" w:after="240" w:line="240" w:lineRule="auto"/>
        <w:rPr>
          <w:rFonts w:ascii="Times Roman" w:eastAsia="Times Roman" w:hAnsi="Times Roman" w:cs="Times Roman"/>
          <w:shd w:val="clear" w:color="auto" w:fill="FFFFFF"/>
        </w:rPr>
      </w:pPr>
      <w:r>
        <w:rPr>
          <w:rFonts w:ascii="Times Roman" w:hAnsi="Times Roman"/>
          <w:shd w:val="clear" w:color="auto" w:fill="FFFFFF"/>
        </w:rPr>
        <w:t>S</w:t>
      </w:r>
      <w:r>
        <w:rPr>
          <w:rFonts w:ascii="Times Roman" w:hAnsi="Times Roman"/>
          <w:shd w:val="clear" w:color="auto" w:fill="FFFFFF"/>
        </w:rPr>
        <w:t>incerely,</w:t>
      </w:r>
    </w:p>
    <w:p w:rsidR="008D7FBF" w:rsidRDefault="00412382">
      <w:pPr>
        <w:pStyle w:val="Default"/>
        <w:spacing w:before="0" w:after="240" w:line="240" w:lineRule="auto"/>
        <w:rPr>
          <w:rFonts w:ascii="Brush Script MT Italic" w:eastAsia="Brush Script MT Italic" w:hAnsi="Brush Script MT Italic" w:cs="Brush Script MT Italic"/>
          <w:sz w:val="36"/>
          <w:szCs w:val="36"/>
          <w:shd w:val="clear" w:color="auto" w:fill="FFFFFF"/>
        </w:rPr>
      </w:pPr>
      <w:r>
        <w:rPr>
          <w:rFonts w:ascii="Brush Script MT Italic" w:hAnsi="Brush Script MT Italic"/>
          <w:sz w:val="36"/>
          <w:szCs w:val="36"/>
          <w:shd w:val="clear" w:color="auto" w:fill="FFFFFF"/>
        </w:rPr>
        <w:t>Angels Ren</w:t>
      </w:r>
      <w:r>
        <w:rPr>
          <w:rFonts w:ascii="Brush Script MT Italic" w:hAnsi="Brush Script MT Italic"/>
          <w:sz w:val="36"/>
          <w:szCs w:val="36"/>
          <w:shd w:val="clear" w:color="auto" w:fill="FFFFFF"/>
        </w:rPr>
        <w:t xml:space="preserve">é </w:t>
      </w:r>
      <w:r>
        <w:rPr>
          <w:rFonts w:ascii="Brush Script MT Italic" w:hAnsi="Brush Script MT Italic"/>
          <w:sz w:val="36"/>
          <w:szCs w:val="36"/>
          <w:shd w:val="clear" w:color="auto" w:fill="FFFFFF"/>
        </w:rPr>
        <w:t>Brown, LCSW</w:t>
      </w:r>
    </w:p>
    <w:p w:rsidR="008D7FBF" w:rsidRDefault="00412382">
      <w:pPr>
        <w:pStyle w:val="Default"/>
        <w:spacing w:before="0" w:after="240" w:line="240" w:lineRule="auto"/>
        <w:rPr>
          <w:rFonts w:ascii="Times Roman" w:eastAsia="Times Roman" w:hAnsi="Times Roman" w:cs="Times Roman"/>
          <w:shd w:val="clear" w:color="auto" w:fill="FFFFFF"/>
        </w:rPr>
      </w:pPr>
      <w:r>
        <w:rPr>
          <w:rFonts w:ascii="Times Roman" w:hAnsi="Times Roman"/>
          <w:shd w:val="clear" w:color="auto" w:fill="FFFFFF"/>
        </w:rPr>
        <w:t>Lisbon School Social Worker</w:t>
      </w:r>
    </w:p>
    <w:p w:rsidR="008D7FBF" w:rsidRDefault="00412382">
      <w:pPr>
        <w:pStyle w:val="Default"/>
        <w:spacing w:before="0" w:after="240" w:line="240" w:lineRule="auto"/>
        <w:jc w:val="center"/>
        <w:rPr>
          <w:rFonts w:ascii="Times Roman" w:eastAsia="Times Roman" w:hAnsi="Times Roman" w:cs="Times Roman"/>
          <w:b/>
          <w:bCs/>
          <w:sz w:val="32"/>
          <w:szCs w:val="32"/>
          <w:shd w:val="clear" w:color="auto" w:fill="FFFFFF"/>
        </w:rPr>
      </w:pPr>
      <w:r>
        <w:rPr>
          <w:rFonts w:ascii="Times Roman" w:hAnsi="Times Roman"/>
          <w:b/>
          <w:bCs/>
          <w:sz w:val="32"/>
          <w:szCs w:val="32"/>
          <w:shd w:val="clear" w:color="auto" w:fill="FFFFFF"/>
        </w:rPr>
        <w:t>RESOURCES</w:t>
      </w:r>
    </w:p>
    <w:p w:rsidR="008D7FBF" w:rsidRDefault="00412382">
      <w:pPr>
        <w:pStyle w:val="Default"/>
        <w:numPr>
          <w:ilvl w:val="0"/>
          <w:numId w:val="2"/>
        </w:numPr>
        <w:spacing w:before="0" w:after="240" w:line="240" w:lineRule="auto"/>
        <w:rPr>
          <w:rFonts w:ascii="Times Roman" w:hAnsi="Times Roman" w:hint="eastAsia"/>
          <w:shd w:val="clear" w:color="auto" w:fill="FFFFFF"/>
        </w:rPr>
      </w:pPr>
      <w:r>
        <w:rPr>
          <w:rFonts w:ascii="Times Roman" w:hAnsi="Times Roman"/>
          <w:shd w:val="clear" w:color="auto" w:fill="FFFFFF"/>
        </w:rPr>
        <w:t>If a child is in immediate danger, call 911</w:t>
      </w:r>
    </w:p>
    <w:p w:rsidR="008D7FBF" w:rsidRDefault="00412382">
      <w:pPr>
        <w:pStyle w:val="Default"/>
        <w:numPr>
          <w:ilvl w:val="0"/>
          <w:numId w:val="2"/>
        </w:numPr>
        <w:spacing w:before="0" w:after="240" w:line="240" w:lineRule="auto"/>
        <w:rPr>
          <w:rFonts w:ascii="Times Roman" w:hAnsi="Times Roman" w:hint="eastAsia"/>
          <w:shd w:val="clear" w:color="auto" w:fill="FFFFFF"/>
        </w:rPr>
      </w:pPr>
      <w:r>
        <w:rPr>
          <w:rFonts w:ascii="Times Roman" w:hAnsi="Times Roman"/>
          <w:shd w:val="clear" w:color="auto" w:fill="FFFFFF"/>
        </w:rPr>
        <w:t>To report suspected abuse, call DCFS Department of Children and Family Services     1-800-25-ABUSE (800-252-2873)</w:t>
      </w:r>
    </w:p>
    <w:p w:rsidR="008D7FBF" w:rsidRDefault="00412382">
      <w:pPr>
        <w:pStyle w:val="Default"/>
        <w:numPr>
          <w:ilvl w:val="0"/>
          <w:numId w:val="2"/>
        </w:numPr>
        <w:spacing w:before="0" w:after="240" w:line="240" w:lineRule="auto"/>
        <w:rPr>
          <w:rFonts w:ascii="Times Roman" w:hAnsi="Times Roman" w:hint="eastAsia"/>
          <w:shd w:val="clear" w:color="auto" w:fill="FFFFFF"/>
        </w:rPr>
      </w:pPr>
      <w:r>
        <w:rPr>
          <w:rFonts w:ascii="Times Roman" w:hAnsi="Times Roman"/>
          <w:shd w:val="clear" w:color="auto" w:fill="FFFFFF"/>
        </w:rPr>
        <w:t>CHILDHELP: www.childhelp.org. The National Child Abuse Hotline:                   800-422-4453 (800-4-A-CHILD)</w:t>
      </w:r>
    </w:p>
    <w:p w:rsidR="008D7FBF" w:rsidRDefault="00412382">
      <w:pPr>
        <w:pStyle w:val="Default"/>
        <w:numPr>
          <w:ilvl w:val="0"/>
          <w:numId w:val="2"/>
        </w:numPr>
        <w:spacing w:before="0" w:after="240" w:line="240" w:lineRule="auto"/>
        <w:rPr>
          <w:rFonts w:ascii="Times Roman" w:hAnsi="Times Roman" w:hint="eastAsia"/>
          <w:shd w:val="clear" w:color="auto" w:fill="FFFFFF"/>
        </w:rPr>
      </w:pPr>
      <w:r>
        <w:rPr>
          <w:rFonts w:ascii="Times Roman" w:hAnsi="Times Roman"/>
          <w:shd w:val="clear" w:color="auto" w:fill="FFFFFF"/>
        </w:rPr>
        <w:t>DARKNESS TO LIGHT: www.d2l.org. National Helpline: 866-367-5444 (866-FOR-LIGHT)</w:t>
      </w:r>
    </w:p>
    <w:p w:rsidR="008D7FBF" w:rsidRDefault="00412382">
      <w:pPr>
        <w:pStyle w:val="Default"/>
        <w:numPr>
          <w:ilvl w:val="0"/>
          <w:numId w:val="2"/>
        </w:numPr>
        <w:spacing w:before="0" w:after="240" w:line="240" w:lineRule="auto"/>
        <w:rPr>
          <w:rFonts w:ascii="Times Roman" w:hAnsi="Times Roman" w:hint="eastAsia"/>
          <w:shd w:val="clear" w:color="auto" w:fill="FFFFFF"/>
        </w:rPr>
      </w:pPr>
      <w:r>
        <w:rPr>
          <w:rFonts w:ascii="Times Roman" w:hAnsi="Times Roman"/>
          <w:shd w:val="clear" w:color="auto" w:fill="FFFFFF"/>
        </w:rPr>
        <w:t>STOP IT NOW! www.stopitnow.org. National Helpline: 888-773-8368 (</w:t>
      </w:r>
      <w:r>
        <w:rPr>
          <w:rFonts w:ascii="Times Roman" w:hAnsi="Times Roman"/>
          <w:shd w:val="clear" w:color="auto" w:fill="FFFFFF"/>
        </w:rPr>
        <w:t xml:space="preserve">888-PREVENT) </w:t>
      </w:r>
    </w:p>
    <w:p w:rsidR="008D7FBF" w:rsidRDefault="00412382">
      <w:pPr>
        <w:pStyle w:val="Default"/>
        <w:numPr>
          <w:ilvl w:val="0"/>
          <w:numId w:val="2"/>
        </w:numPr>
        <w:spacing w:before="0" w:after="240" w:line="240" w:lineRule="auto"/>
        <w:rPr>
          <w:rFonts w:ascii="Times Roman" w:hAnsi="Times Roman" w:hint="eastAsia"/>
          <w:shd w:val="clear" w:color="auto" w:fill="FFFFFF"/>
        </w:rPr>
      </w:pPr>
      <w:r>
        <w:rPr>
          <w:rFonts w:ascii="Times Roman" w:hAnsi="Times Roman"/>
          <w:shd w:val="clear" w:color="auto" w:fill="FFFFFF"/>
        </w:rPr>
        <w:t xml:space="preserve">RAPE, ABUSE, INCEST NATIONAL NETWORK (RAINN): www. rainn.org. </w:t>
      </w:r>
    </w:p>
    <w:p w:rsidR="008D7FBF" w:rsidRDefault="00412382">
      <w:pPr>
        <w:pStyle w:val="Default"/>
        <w:numPr>
          <w:ilvl w:val="0"/>
          <w:numId w:val="2"/>
        </w:numPr>
        <w:spacing w:before="0" w:after="240" w:line="240" w:lineRule="auto"/>
        <w:rPr>
          <w:rFonts w:ascii="Times Roman" w:hAnsi="Times Roman" w:hint="eastAsia"/>
          <w:shd w:val="clear" w:color="auto" w:fill="FFFFFF"/>
        </w:rPr>
      </w:pPr>
      <w:r>
        <w:rPr>
          <w:rFonts w:ascii="Times Roman" w:hAnsi="Times Roman"/>
          <w:shd w:val="clear" w:color="auto" w:fill="FFFFFF"/>
        </w:rPr>
        <w:t>The National Sexual Assault Hotline: 800-656-4673 (800-656-HOPE) is also accessible through RAINN</w:t>
      </w:r>
      <w:r>
        <w:rPr>
          <w:rFonts w:ascii="Times Roman" w:hAnsi="Times Roman"/>
          <w:shd w:val="clear" w:color="auto" w:fill="FFFFFF"/>
          <w:rtl/>
        </w:rPr>
        <w:t>’</w:t>
      </w:r>
      <w:r>
        <w:rPr>
          <w:rFonts w:ascii="Times Roman" w:hAnsi="Times Roman"/>
          <w:shd w:val="clear" w:color="auto" w:fill="FFFFFF"/>
          <w:lang w:val="nl-NL"/>
        </w:rPr>
        <w:t xml:space="preserve">s website. </w:t>
      </w:r>
    </w:p>
    <w:p w:rsidR="008D7FBF" w:rsidRDefault="00412382">
      <w:pPr>
        <w:pStyle w:val="Default"/>
        <w:numPr>
          <w:ilvl w:val="0"/>
          <w:numId w:val="2"/>
        </w:numPr>
        <w:spacing w:before="0" w:after="240" w:line="240" w:lineRule="auto"/>
        <w:rPr>
          <w:rFonts w:ascii="Times Roman" w:hAnsi="Times Roman" w:hint="eastAsia"/>
          <w:shd w:val="clear" w:color="auto" w:fill="FFFFFF"/>
        </w:rPr>
      </w:pPr>
      <w:r>
        <w:rPr>
          <w:rFonts w:ascii="Times Roman" w:hAnsi="Times Roman"/>
          <w:shd w:val="clear" w:color="auto" w:fill="FFFFFF"/>
        </w:rPr>
        <w:t xml:space="preserve">STOP THE SILENCE: </w:t>
      </w:r>
      <w:hyperlink r:id="rId8" w:history="1">
        <w:r>
          <w:rPr>
            <w:rFonts w:ascii="Times Roman" w:hAnsi="Times Roman"/>
            <w:shd w:val="clear" w:color="auto" w:fill="FFFFFF"/>
          </w:rPr>
          <w:t>www.stopcsa.org</w:t>
        </w:r>
      </w:hyperlink>
    </w:p>
    <w:p w:rsidR="008D7FBF" w:rsidRDefault="00412382">
      <w:pPr>
        <w:pStyle w:val="Default"/>
        <w:numPr>
          <w:ilvl w:val="0"/>
          <w:numId w:val="2"/>
        </w:numPr>
        <w:spacing w:before="0" w:after="240" w:line="240" w:lineRule="auto"/>
        <w:rPr>
          <w:rFonts w:ascii="Times Roman" w:hAnsi="Times Roman" w:hint="eastAsia"/>
          <w:shd w:val="clear" w:color="auto" w:fill="FFFFFF"/>
        </w:rPr>
      </w:pPr>
      <w:r>
        <w:rPr>
          <w:rFonts w:ascii="Times Roman" w:hAnsi="Times Roman"/>
          <w:shd w:val="clear" w:color="auto" w:fill="FFFFFF"/>
        </w:rPr>
        <w:lastRenderedPageBreak/>
        <w:t xml:space="preserve">TEDDI BEAR CHILD ADVOCACY CENTER: videos, web links, downloads, and other resources  </w:t>
      </w:r>
      <w:hyperlink r:id="rId9" w:history="1">
        <w:r>
          <w:rPr>
            <w:rFonts w:ascii="Times Roman" w:hAnsi="Times Roman"/>
            <w:shd w:val="clear" w:color="auto" w:fill="FFFFFF"/>
            <w:lang w:val="de-DE"/>
          </w:rPr>
          <w:t>https://tedibear.ecu.edu/</w:t>
        </w:r>
      </w:hyperlink>
      <w:r>
        <w:rPr>
          <w:rFonts w:ascii="Times Roman" w:hAnsi="Times Roman"/>
          <w:shd w:val="clear" w:color="auto" w:fill="FFFFFF"/>
        </w:rPr>
        <w:t xml:space="preserve">  </w:t>
      </w:r>
    </w:p>
    <w:p w:rsidR="008D7FBF" w:rsidRDefault="00412382">
      <w:pPr>
        <w:pStyle w:val="Default"/>
        <w:spacing w:before="0" w:line="240" w:lineRule="auto"/>
        <w:jc w:val="center"/>
        <w:rPr>
          <w:rFonts w:ascii="Helvetica" w:eastAsia="Helvetica" w:hAnsi="Helvetica" w:cs="Helvetica"/>
          <w:b/>
          <w:bCs/>
          <w:sz w:val="33"/>
          <w:szCs w:val="33"/>
          <w:shd w:val="clear" w:color="auto" w:fill="FFFFFF"/>
        </w:rPr>
      </w:pPr>
      <w:r>
        <w:rPr>
          <w:rFonts w:ascii="Helvetica" w:hAnsi="Helvetica"/>
          <w:b/>
          <w:bCs/>
          <w:sz w:val="33"/>
          <w:szCs w:val="33"/>
          <w:shd w:val="clear" w:color="auto" w:fill="FFFFFF"/>
        </w:rPr>
        <w:t>SIGNS OF ABUSE</w:t>
      </w:r>
    </w:p>
    <w:p w:rsidR="008D7FBF" w:rsidRDefault="00412382">
      <w:pPr>
        <w:pStyle w:val="Default"/>
        <w:spacing w:before="0" w:line="240" w:lineRule="auto"/>
        <w:rPr>
          <w:rFonts w:ascii="Helvetica" w:eastAsia="Helvetica" w:hAnsi="Helvetica" w:cs="Helvetica"/>
          <w:i/>
          <w:iCs/>
          <w:shd w:val="clear" w:color="auto" w:fill="FFFFFF"/>
        </w:rPr>
      </w:pPr>
      <w:r>
        <w:rPr>
          <w:rFonts w:ascii="Helvetica" w:hAnsi="Helvetica"/>
          <w:i/>
          <w:iCs/>
          <w:shd w:val="clear" w:color="auto" w:fill="FFFFFF"/>
        </w:rPr>
        <w:t xml:space="preserve">Child abuse can take place anywhere </w:t>
      </w:r>
      <w:r>
        <w:rPr>
          <w:rFonts w:ascii="Helvetica" w:hAnsi="Helvetica"/>
          <w:i/>
          <w:iCs/>
          <w:shd w:val="clear" w:color="auto" w:fill="FFFFFF"/>
        </w:rPr>
        <w:t xml:space="preserve">– </w:t>
      </w:r>
      <w:r>
        <w:rPr>
          <w:rFonts w:ascii="Helvetica" w:hAnsi="Helvetica"/>
          <w:i/>
          <w:iCs/>
          <w:shd w:val="clear" w:color="auto" w:fill="FFFFFF"/>
        </w:rPr>
        <w:t xml:space="preserve">at home, school, public places </w:t>
      </w:r>
      <w:r>
        <w:rPr>
          <w:rFonts w:ascii="Helvetica" w:hAnsi="Helvetica"/>
          <w:i/>
          <w:iCs/>
          <w:shd w:val="clear" w:color="auto" w:fill="FFFFFF"/>
        </w:rPr>
        <w:t xml:space="preserve">– </w:t>
      </w:r>
      <w:r>
        <w:rPr>
          <w:rFonts w:ascii="Helvetica" w:hAnsi="Helvetica"/>
          <w:i/>
          <w:iCs/>
          <w:shd w:val="clear" w:color="auto" w:fill="FFFFFF"/>
        </w:rPr>
        <w:t xml:space="preserve">wherever a </w:t>
      </w:r>
      <w:r>
        <w:rPr>
          <w:rFonts w:ascii="Helvetica" w:hAnsi="Helvetica"/>
          <w:i/>
          <w:iCs/>
          <w:shd w:val="clear" w:color="auto" w:fill="FFFFFF"/>
        </w:rPr>
        <w:t>child goes or interacts with others. It can take several forms, and cause long-lasting scars on the body of the child, as well as the mind. Child abuse can present itself in many forms, although some signs are not obvious or visible. The first step in help</w:t>
      </w:r>
      <w:r>
        <w:rPr>
          <w:rFonts w:ascii="Helvetica" w:hAnsi="Helvetica"/>
          <w:i/>
          <w:iCs/>
          <w:shd w:val="clear" w:color="auto" w:fill="FFFFFF"/>
        </w:rPr>
        <w:t>ing abused or neglected children is learning to recognize the signs of child abuse and neglect.</w:t>
      </w:r>
    </w:p>
    <w:p w:rsidR="008D7FBF" w:rsidRDefault="008D7FBF">
      <w:pPr>
        <w:pStyle w:val="Default"/>
        <w:spacing w:before="0" w:line="240" w:lineRule="auto"/>
        <w:rPr>
          <w:rFonts w:ascii="Helvetica" w:eastAsia="Helvetica" w:hAnsi="Helvetica" w:cs="Helvetica"/>
          <w:b/>
          <w:bCs/>
          <w:shd w:val="clear" w:color="auto" w:fill="FFFFFF"/>
        </w:rPr>
      </w:pPr>
    </w:p>
    <w:p w:rsidR="008D7FBF" w:rsidRDefault="008D7FBF">
      <w:pPr>
        <w:pStyle w:val="Default"/>
        <w:spacing w:before="0" w:line="240" w:lineRule="auto"/>
        <w:rPr>
          <w:rFonts w:ascii="Helvetica" w:eastAsia="Helvetica" w:hAnsi="Helvetica" w:cs="Helvetica"/>
          <w:b/>
          <w:bCs/>
          <w:shd w:val="clear" w:color="auto" w:fill="FFFFFF"/>
        </w:rPr>
      </w:pPr>
    </w:p>
    <w:p w:rsidR="008D7FBF" w:rsidRDefault="00412382">
      <w:pPr>
        <w:pStyle w:val="Default"/>
        <w:spacing w:before="0" w:line="240" w:lineRule="auto"/>
        <w:rPr>
          <w:rFonts w:ascii="Helvetica" w:eastAsia="Helvetica" w:hAnsi="Helvetica" w:cs="Helvetica"/>
          <w:b/>
          <w:bCs/>
          <w:shd w:val="clear" w:color="auto" w:fill="FFFFFF"/>
        </w:rPr>
      </w:pPr>
      <w:r>
        <w:rPr>
          <w:rFonts w:ascii="Helvetica" w:hAnsi="Helvetica"/>
          <w:b/>
          <w:bCs/>
          <w:shd w:val="clear" w:color="auto" w:fill="FFFFFF"/>
        </w:rPr>
        <w:t>CONSIDER THE POSSIBILITY OF SEXUAL ABUSE WHEN THE CHILD: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Has difficulty walking or sitting</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 xml:space="preserve">Suddenly refuses to change for gym or to participate in physical </w:t>
      </w:r>
      <w:r>
        <w:rPr>
          <w:rFonts w:ascii="Helvetica" w:hAnsi="Helvetica"/>
          <w:shd w:val="clear" w:color="auto" w:fill="FFFFFF"/>
        </w:rPr>
        <w:t>activities</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Reports nightmares or bedwetting</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Experiences a sudden change in appetite</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Demonstrates bizarre, sophisticated, or unusual sexual knowledge or behavior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Becomes pregnant or contracts a venereal disease, particularly if under age 14</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Runs away</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Report</w:t>
      </w:r>
      <w:r>
        <w:rPr>
          <w:rFonts w:ascii="Helvetica" w:hAnsi="Helvetica"/>
          <w:shd w:val="clear" w:color="auto" w:fill="FFFFFF"/>
        </w:rPr>
        <w:t>s sexual abuse by a parent or another adult caregiver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Attaches very quickly to strangers or new adults in their environment</w:t>
      </w:r>
    </w:p>
    <w:p w:rsidR="008D7FBF" w:rsidRDefault="00412382">
      <w:pPr>
        <w:pStyle w:val="Default"/>
        <w:spacing w:before="0" w:line="240" w:lineRule="auto"/>
        <w:rPr>
          <w:rFonts w:ascii="Helvetica" w:eastAsia="Helvetica" w:hAnsi="Helvetica" w:cs="Helvetica"/>
          <w:b/>
          <w:bCs/>
          <w:shd w:val="clear" w:color="auto" w:fill="FFFFFF"/>
        </w:rPr>
      </w:pPr>
      <w:r>
        <w:rPr>
          <w:rFonts w:ascii="Helvetica" w:hAnsi="Helvetica"/>
          <w:b/>
          <w:bCs/>
          <w:shd w:val="clear" w:color="auto" w:fill="FFFFFF"/>
        </w:rPr>
        <w:t>CONSIDER THE POSSIBILITY OF SEXUAL ABUSE WHEN THE PARENT OR OTHER ADULT CAREGIVER: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Is unduly protective of the child or severely lim</w:t>
      </w:r>
      <w:r>
        <w:rPr>
          <w:rFonts w:ascii="Helvetica" w:hAnsi="Helvetica"/>
          <w:shd w:val="clear" w:color="auto" w:fill="FFFFFF"/>
        </w:rPr>
        <w:t>its the child</w:t>
      </w:r>
      <w:r>
        <w:rPr>
          <w:rFonts w:ascii="Helvetica" w:hAnsi="Helvetica"/>
          <w:shd w:val="clear" w:color="auto" w:fill="FFFFFF"/>
          <w:rtl/>
        </w:rPr>
        <w:t>’</w:t>
      </w:r>
      <w:r>
        <w:rPr>
          <w:rFonts w:ascii="Helvetica" w:hAnsi="Helvetica"/>
          <w:shd w:val="clear" w:color="auto" w:fill="FFFFFF"/>
        </w:rPr>
        <w:t>s contact with other children, especially of the opposite sex</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Is secretive and isolated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Is jealous or controlling with family members</w:t>
      </w:r>
    </w:p>
    <w:p w:rsidR="008D7FBF" w:rsidRDefault="008D7FBF">
      <w:pPr>
        <w:pStyle w:val="Default"/>
        <w:tabs>
          <w:tab w:val="left" w:pos="220"/>
          <w:tab w:val="left" w:pos="720"/>
        </w:tabs>
        <w:spacing w:before="0" w:line="240" w:lineRule="auto"/>
        <w:ind w:left="720" w:hanging="720"/>
        <w:rPr>
          <w:rFonts w:ascii="Helvetica" w:eastAsia="Helvetica" w:hAnsi="Helvetica" w:cs="Helvetica"/>
          <w:shd w:val="clear" w:color="auto" w:fill="FFFFFF"/>
        </w:rPr>
      </w:pPr>
    </w:p>
    <w:p w:rsidR="008D7FBF" w:rsidRDefault="008D7FBF">
      <w:pPr>
        <w:pStyle w:val="Default"/>
        <w:tabs>
          <w:tab w:val="left" w:pos="220"/>
          <w:tab w:val="left" w:pos="720"/>
        </w:tabs>
        <w:spacing w:before="0" w:line="240" w:lineRule="auto"/>
        <w:ind w:left="720" w:hanging="720"/>
        <w:rPr>
          <w:rFonts w:ascii="Helvetica" w:eastAsia="Helvetica" w:hAnsi="Helvetica" w:cs="Helvetica"/>
          <w:shd w:val="clear" w:color="auto" w:fill="FFFFFF"/>
        </w:rPr>
      </w:pPr>
    </w:p>
    <w:p w:rsidR="008D7FBF" w:rsidRDefault="008D7FBF">
      <w:pPr>
        <w:pStyle w:val="Default"/>
        <w:tabs>
          <w:tab w:val="left" w:pos="220"/>
          <w:tab w:val="left" w:pos="720"/>
        </w:tabs>
        <w:spacing w:before="0" w:line="240" w:lineRule="auto"/>
        <w:ind w:left="720" w:hanging="720"/>
        <w:rPr>
          <w:rFonts w:ascii="Helvetica" w:eastAsia="Helvetica" w:hAnsi="Helvetica" w:cs="Helvetica"/>
          <w:shd w:val="clear" w:color="auto" w:fill="FFFFFF"/>
        </w:rPr>
      </w:pPr>
    </w:p>
    <w:p w:rsidR="008D7FBF" w:rsidRDefault="00412382">
      <w:pPr>
        <w:pStyle w:val="Default"/>
        <w:spacing w:before="0" w:line="240" w:lineRule="auto"/>
        <w:rPr>
          <w:rFonts w:ascii="Helvetica" w:eastAsia="Helvetica" w:hAnsi="Helvetica" w:cs="Helvetica"/>
          <w:b/>
          <w:bCs/>
          <w:shd w:val="clear" w:color="auto" w:fill="FFFFFF"/>
        </w:rPr>
      </w:pPr>
      <w:r>
        <w:rPr>
          <w:rFonts w:ascii="Helvetica" w:hAnsi="Helvetica"/>
          <w:b/>
          <w:bCs/>
          <w:shd w:val="clear" w:color="auto" w:fill="FFFFFF"/>
        </w:rPr>
        <w:t>CONSIDER THE POSSIBILITY OF PHYSICAL ABUSE WHEN THE CHILD: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 xml:space="preserve">Has unexplained burns, bites, bruises, broken </w:t>
      </w:r>
      <w:r>
        <w:rPr>
          <w:rFonts w:ascii="Helvetica" w:hAnsi="Helvetica"/>
          <w:shd w:val="clear" w:color="auto" w:fill="FFFFFF"/>
        </w:rPr>
        <w:t>bones, or black eyes</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Has fading bruises or other marks noticeable after an absence from school</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Seems frightened of the parents and protests or cries when it is time to go home</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Shrinks at the approach of adults</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Reports injury by a parent or another adult ca</w:t>
      </w:r>
      <w:r>
        <w:rPr>
          <w:rFonts w:ascii="Helvetica" w:hAnsi="Helvetica"/>
          <w:shd w:val="clear" w:color="auto" w:fill="FFFFFF"/>
        </w:rPr>
        <w:t>regiver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Abuses animals or pets</w:t>
      </w:r>
    </w:p>
    <w:p w:rsidR="008D7FBF" w:rsidRDefault="00412382">
      <w:pPr>
        <w:pStyle w:val="Default"/>
        <w:spacing w:before="0" w:line="240" w:lineRule="auto"/>
        <w:rPr>
          <w:rFonts w:ascii="Helvetica" w:eastAsia="Helvetica" w:hAnsi="Helvetica" w:cs="Helvetica"/>
          <w:b/>
          <w:bCs/>
          <w:shd w:val="clear" w:color="auto" w:fill="FFFFFF"/>
        </w:rPr>
      </w:pPr>
      <w:r>
        <w:rPr>
          <w:rFonts w:ascii="Helvetica" w:hAnsi="Helvetica"/>
          <w:b/>
          <w:bCs/>
          <w:shd w:val="clear" w:color="auto" w:fill="FFFFFF"/>
        </w:rPr>
        <w:t>CONSIDER THE POSSIBILITY OF PHYSICAL ABUSE WHEN THE PARENT OR OTHER ADULT CAREGIVER: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Offers conflicting, unconvincing, or no explanation for the child</w:t>
      </w:r>
      <w:r>
        <w:rPr>
          <w:rFonts w:ascii="Helvetica" w:hAnsi="Helvetica"/>
          <w:shd w:val="clear" w:color="auto" w:fill="FFFFFF"/>
          <w:rtl/>
        </w:rPr>
        <w:t>’</w:t>
      </w:r>
      <w:r>
        <w:rPr>
          <w:rFonts w:ascii="Helvetica" w:hAnsi="Helvetica"/>
          <w:shd w:val="clear" w:color="auto" w:fill="FFFFFF"/>
        </w:rPr>
        <w:t>s injury, or provides an explanation that is not consistent with the injur</w:t>
      </w:r>
      <w:r>
        <w:rPr>
          <w:rFonts w:ascii="Helvetica" w:hAnsi="Helvetica"/>
          <w:shd w:val="clear" w:color="auto" w:fill="FFFFFF"/>
        </w:rPr>
        <w:t>y</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 xml:space="preserve">Describes the child as </w:t>
      </w:r>
      <w:r>
        <w:rPr>
          <w:rFonts w:ascii="Helvetica" w:hAnsi="Helvetica"/>
          <w:shd w:val="clear" w:color="auto" w:fill="FFFFFF"/>
          <w:rtl/>
          <w:lang w:val="ar-SA"/>
        </w:rPr>
        <w:t>“</w:t>
      </w:r>
      <w:proofErr w:type="spellStart"/>
      <w:r>
        <w:rPr>
          <w:rFonts w:ascii="Helvetica" w:hAnsi="Helvetica"/>
          <w:shd w:val="clear" w:color="auto" w:fill="FFFFFF"/>
          <w:lang w:val="es-ES_tradnl"/>
        </w:rPr>
        <w:t>evil</w:t>
      </w:r>
      <w:proofErr w:type="spellEnd"/>
      <w:r>
        <w:rPr>
          <w:rFonts w:ascii="Helvetica" w:hAnsi="Helvetica"/>
          <w:shd w:val="clear" w:color="auto" w:fill="FFFFFF"/>
        </w:rPr>
        <w:t xml:space="preserve">” </w:t>
      </w:r>
      <w:r>
        <w:rPr>
          <w:rFonts w:ascii="Helvetica" w:hAnsi="Helvetica"/>
          <w:shd w:val="clear" w:color="auto" w:fill="FFFFFF"/>
        </w:rPr>
        <w:t>or in some other very negative way</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Uses harsh physical discipline with the child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Has a history of abuse as a child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lastRenderedPageBreak/>
        <w:t>Has a history of abusing animals or pets</w:t>
      </w:r>
    </w:p>
    <w:p w:rsidR="008D7FBF" w:rsidRDefault="008D7FBF">
      <w:pPr>
        <w:pStyle w:val="Default"/>
        <w:spacing w:before="0" w:line="240" w:lineRule="auto"/>
        <w:rPr>
          <w:rFonts w:ascii="Helvetica" w:eastAsia="Helvetica" w:hAnsi="Helvetica" w:cs="Helvetica"/>
          <w:shd w:val="clear" w:color="auto" w:fill="FFFFFF"/>
        </w:rPr>
      </w:pPr>
    </w:p>
    <w:p w:rsidR="008D7FBF" w:rsidRDefault="008D7FBF">
      <w:pPr>
        <w:pStyle w:val="Default"/>
        <w:spacing w:before="0" w:line="240" w:lineRule="auto"/>
        <w:rPr>
          <w:rFonts w:ascii="Helvetica" w:eastAsia="Helvetica" w:hAnsi="Helvetica" w:cs="Helvetica"/>
          <w:shd w:val="clear" w:color="auto" w:fill="FFFFFF"/>
        </w:rPr>
      </w:pPr>
    </w:p>
    <w:p w:rsidR="008D7FBF" w:rsidRDefault="00412382">
      <w:pPr>
        <w:pStyle w:val="Default"/>
        <w:spacing w:before="0" w:line="240" w:lineRule="auto"/>
        <w:rPr>
          <w:rFonts w:ascii="Helvetica" w:eastAsia="Helvetica" w:hAnsi="Helvetica" w:cs="Helvetica"/>
          <w:b/>
          <w:bCs/>
          <w:shd w:val="clear" w:color="auto" w:fill="FFFFFF"/>
        </w:rPr>
      </w:pPr>
      <w:r>
        <w:rPr>
          <w:rFonts w:ascii="Helvetica" w:hAnsi="Helvetica"/>
          <w:b/>
          <w:bCs/>
          <w:shd w:val="clear" w:color="auto" w:fill="FFFFFF"/>
        </w:rPr>
        <w:t>CONSIDER THE POSSIBILITY OF EMOTIONAL MALTREATMENT WHEN THE CHILD: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Shows extremes in behavior, such as overly compliant or demanding behavior, extreme passivity, or aggression</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Is either inappropriately adult (parenting other children, for example) or inappropriately infantile (frequently rocking or head-banging, for exam</w:t>
      </w:r>
      <w:r>
        <w:rPr>
          <w:rFonts w:ascii="Helvetica" w:hAnsi="Helvetica"/>
          <w:shd w:val="clear" w:color="auto" w:fill="FFFFFF"/>
        </w:rPr>
        <w:t>ple)</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Is delayed in physical or emotional development</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Has attempted suicide</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 xml:space="preserve">Reports a lack of attachment to the </w:t>
      </w:r>
      <w:proofErr w:type="spellStart"/>
      <w:r>
        <w:rPr>
          <w:rFonts w:ascii="Helvetica" w:hAnsi="Helvetica"/>
          <w:shd w:val="clear" w:color="auto" w:fill="FFFFFF"/>
        </w:rPr>
        <w:t>paren</w:t>
      </w:r>
      <w:proofErr w:type="spellEnd"/>
    </w:p>
    <w:p w:rsidR="008D7FBF" w:rsidRDefault="00412382">
      <w:pPr>
        <w:pStyle w:val="Default"/>
        <w:spacing w:before="0" w:line="240" w:lineRule="auto"/>
        <w:rPr>
          <w:rFonts w:ascii="Helvetica" w:eastAsia="Helvetica" w:hAnsi="Helvetica" w:cs="Helvetica"/>
          <w:b/>
          <w:bCs/>
          <w:shd w:val="clear" w:color="auto" w:fill="FFFFFF"/>
        </w:rPr>
      </w:pPr>
      <w:r>
        <w:rPr>
          <w:rFonts w:ascii="Helvetica" w:hAnsi="Helvetica"/>
          <w:b/>
          <w:bCs/>
          <w:shd w:val="clear" w:color="auto" w:fill="FFFFFF"/>
        </w:rPr>
        <w:t>CONSIDER THE POSSIBILITY OF EMOTIONAL MALTREATMENT WHEN THE PARENT OR OTHER ADULT CAREGIVER: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 xml:space="preserve">Constantly blames, belittles, or berates the </w:t>
      </w:r>
      <w:r>
        <w:rPr>
          <w:rFonts w:ascii="Helvetica" w:hAnsi="Helvetica"/>
          <w:shd w:val="clear" w:color="auto" w:fill="FFFFFF"/>
        </w:rPr>
        <w:t>child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Is unconcerned about the child and refuses to consider offers of help for the child</w:t>
      </w:r>
      <w:r>
        <w:rPr>
          <w:rFonts w:ascii="Helvetica" w:hAnsi="Helvetica"/>
          <w:shd w:val="clear" w:color="auto" w:fill="FFFFFF"/>
          <w:rtl/>
        </w:rPr>
        <w:t>’</w:t>
      </w:r>
      <w:r>
        <w:rPr>
          <w:rFonts w:ascii="Helvetica" w:hAnsi="Helvetica"/>
          <w:shd w:val="clear" w:color="auto" w:fill="FFFFFF"/>
        </w:rPr>
        <w:t>s problems</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Overtly rejects the child</w:t>
      </w:r>
    </w:p>
    <w:p w:rsidR="008D7FBF" w:rsidRDefault="008D7FBF">
      <w:pPr>
        <w:pStyle w:val="Default"/>
        <w:tabs>
          <w:tab w:val="left" w:pos="220"/>
          <w:tab w:val="left" w:pos="720"/>
        </w:tabs>
        <w:spacing w:before="0" w:line="240" w:lineRule="auto"/>
        <w:ind w:left="720" w:hanging="720"/>
        <w:rPr>
          <w:rFonts w:ascii="Helvetica" w:eastAsia="Helvetica" w:hAnsi="Helvetica" w:cs="Helvetica"/>
          <w:color w:val="5E676E"/>
          <w:shd w:val="clear" w:color="auto" w:fill="FFFFFF"/>
        </w:rPr>
      </w:pPr>
    </w:p>
    <w:p w:rsidR="008D7FBF" w:rsidRDefault="008D7FBF">
      <w:pPr>
        <w:pStyle w:val="Default"/>
        <w:tabs>
          <w:tab w:val="left" w:pos="220"/>
          <w:tab w:val="left" w:pos="720"/>
        </w:tabs>
        <w:spacing w:before="0" w:line="240" w:lineRule="auto"/>
        <w:ind w:left="720" w:hanging="720"/>
        <w:rPr>
          <w:rFonts w:ascii="Helvetica" w:eastAsia="Helvetica" w:hAnsi="Helvetica" w:cs="Helvetica"/>
          <w:shd w:val="clear" w:color="auto" w:fill="FFFFFF"/>
        </w:rPr>
      </w:pPr>
    </w:p>
    <w:p w:rsidR="008D7FBF" w:rsidRDefault="008D7FBF">
      <w:pPr>
        <w:pStyle w:val="Default"/>
        <w:tabs>
          <w:tab w:val="left" w:pos="220"/>
          <w:tab w:val="left" w:pos="720"/>
        </w:tabs>
        <w:spacing w:before="0" w:line="240" w:lineRule="auto"/>
        <w:ind w:left="720" w:hanging="720"/>
        <w:rPr>
          <w:rFonts w:ascii="Helvetica" w:eastAsia="Helvetica" w:hAnsi="Helvetica" w:cs="Helvetica"/>
          <w:shd w:val="clear" w:color="auto" w:fill="FFFFFF"/>
        </w:rPr>
      </w:pPr>
    </w:p>
    <w:p w:rsidR="008D7FBF" w:rsidRDefault="00412382">
      <w:pPr>
        <w:pStyle w:val="Default"/>
        <w:spacing w:before="0" w:line="240" w:lineRule="auto"/>
        <w:rPr>
          <w:rFonts w:ascii="Helvetica" w:eastAsia="Helvetica" w:hAnsi="Helvetica" w:cs="Helvetica"/>
          <w:b/>
          <w:bCs/>
          <w:shd w:val="clear" w:color="auto" w:fill="FFFFFF"/>
        </w:rPr>
      </w:pPr>
      <w:r>
        <w:rPr>
          <w:rFonts w:ascii="Helvetica" w:hAnsi="Helvetica"/>
          <w:b/>
          <w:bCs/>
          <w:shd w:val="clear" w:color="auto" w:fill="FFFFFF"/>
        </w:rPr>
        <w:t>CONSIDER THE POSSIBILITY OF PHYSICAL ABUSE WHEN THE CHILD: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Is frequently absent from school</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Begs or steals food or money</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Lacks</w:t>
      </w:r>
      <w:r>
        <w:rPr>
          <w:rFonts w:ascii="Helvetica" w:hAnsi="Helvetica"/>
          <w:shd w:val="clear" w:color="auto" w:fill="FFFFFF"/>
        </w:rPr>
        <w:t xml:space="preserve"> needed medical or dental care, immunizations, or glasses</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Is consistently dirty and has severe body odor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Lacks sufficient clothing for the weather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Abuses alcohol or other drugs</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States that there is no one at home to provide care</w:t>
      </w:r>
    </w:p>
    <w:p w:rsidR="008D7FBF" w:rsidRDefault="00412382">
      <w:pPr>
        <w:pStyle w:val="Default"/>
        <w:spacing w:before="0" w:line="240" w:lineRule="auto"/>
        <w:rPr>
          <w:rFonts w:ascii="Helvetica" w:eastAsia="Helvetica" w:hAnsi="Helvetica" w:cs="Helvetica"/>
          <w:b/>
          <w:bCs/>
          <w:shd w:val="clear" w:color="auto" w:fill="FFFFFF"/>
        </w:rPr>
      </w:pPr>
      <w:r>
        <w:rPr>
          <w:rFonts w:ascii="Helvetica" w:hAnsi="Helvetica"/>
          <w:b/>
          <w:bCs/>
          <w:shd w:val="clear" w:color="auto" w:fill="FFFFFF"/>
        </w:rPr>
        <w:t>CONSIDER THE POSSIBILITY OF</w:t>
      </w:r>
      <w:r>
        <w:rPr>
          <w:rFonts w:ascii="Helvetica" w:hAnsi="Helvetica"/>
          <w:b/>
          <w:bCs/>
          <w:shd w:val="clear" w:color="auto" w:fill="FFFFFF"/>
        </w:rPr>
        <w:t xml:space="preserve"> PHYSICAL ABUSE WHEN THE PARENT OR OTHER ADULT CAREGIVER: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Appears to be indifferent to the child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Seems apathetic or depressed</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Behaves irrationally or in a bizarre manner</w:t>
      </w:r>
    </w:p>
    <w:p w:rsidR="008D7FBF" w:rsidRDefault="00412382">
      <w:pPr>
        <w:pStyle w:val="Default"/>
        <w:numPr>
          <w:ilvl w:val="0"/>
          <w:numId w:val="3"/>
        </w:numPr>
        <w:spacing w:before="0" w:line="240" w:lineRule="auto"/>
        <w:rPr>
          <w:rFonts w:ascii="Helvetica" w:hAnsi="Helvetica"/>
          <w:shd w:val="clear" w:color="auto" w:fill="FFFFFF"/>
        </w:rPr>
      </w:pPr>
      <w:r>
        <w:rPr>
          <w:rFonts w:ascii="Helvetica" w:hAnsi="Helvetica"/>
          <w:shd w:val="clear" w:color="auto" w:fill="FFFFFF"/>
        </w:rPr>
        <w:t>Is abusing alcohol or other drugs</w:t>
      </w:r>
    </w:p>
    <w:p w:rsidR="008D7FBF" w:rsidRDefault="008D7FBF">
      <w:pPr>
        <w:pStyle w:val="Default"/>
        <w:tabs>
          <w:tab w:val="left" w:pos="220"/>
          <w:tab w:val="left" w:pos="720"/>
        </w:tabs>
        <w:spacing w:before="0" w:line="240" w:lineRule="auto"/>
        <w:ind w:left="720" w:hanging="720"/>
        <w:rPr>
          <w:rFonts w:ascii="Helvetica" w:eastAsia="Helvetica" w:hAnsi="Helvetica" w:cs="Helvetica"/>
          <w:shd w:val="clear" w:color="auto" w:fill="FFFFFF"/>
        </w:rPr>
      </w:pPr>
    </w:p>
    <w:p w:rsidR="008D7FBF" w:rsidRDefault="008D7FBF">
      <w:pPr>
        <w:pStyle w:val="Default"/>
        <w:tabs>
          <w:tab w:val="left" w:pos="220"/>
          <w:tab w:val="left" w:pos="720"/>
        </w:tabs>
        <w:spacing w:before="0" w:line="240" w:lineRule="auto"/>
        <w:ind w:left="720" w:hanging="720"/>
        <w:rPr>
          <w:rFonts w:ascii="Helvetica" w:eastAsia="Helvetica" w:hAnsi="Helvetica" w:cs="Helvetica"/>
          <w:shd w:val="clear" w:color="auto" w:fill="FFFFFF"/>
        </w:rPr>
      </w:pPr>
    </w:p>
    <w:p w:rsidR="008D7FBF" w:rsidRDefault="008D7FBF">
      <w:pPr>
        <w:pStyle w:val="Default"/>
        <w:spacing w:before="0" w:line="240" w:lineRule="auto"/>
        <w:rPr>
          <w:rFonts w:ascii="Helvetica" w:eastAsia="Helvetica" w:hAnsi="Helvetica" w:cs="Helvetica"/>
          <w:color w:val="5E676E"/>
          <w:shd w:val="clear" w:color="auto" w:fill="FFFFFF"/>
        </w:rPr>
      </w:pPr>
    </w:p>
    <w:p w:rsidR="008D7FBF" w:rsidRDefault="008D7FBF">
      <w:pPr>
        <w:pStyle w:val="Default"/>
        <w:spacing w:before="0" w:line="240" w:lineRule="auto"/>
        <w:rPr>
          <w:rFonts w:ascii="Helvetica" w:eastAsia="Helvetica" w:hAnsi="Helvetica" w:cs="Helvetica"/>
          <w:color w:val="5E676E"/>
          <w:shd w:val="clear" w:color="auto" w:fill="FFFFFF"/>
        </w:rPr>
      </w:pPr>
    </w:p>
    <w:p w:rsidR="008D7FBF" w:rsidRDefault="008D7FBF">
      <w:pPr>
        <w:pStyle w:val="Default"/>
        <w:spacing w:before="0" w:line="240" w:lineRule="auto"/>
        <w:rPr>
          <w:rFonts w:ascii="Helvetica" w:eastAsia="Helvetica" w:hAnsi="Helvetica" w:cs="Helvetica"/>
          <w:color w:val="5E676E"/>
          <w:shd w:val="clear" w:color="auto" w:fill="FFFFFF"/>
        </w:rPr>
      </w:pPr>
    </w:p>
    <w:p w:rsidR="008D7FBF" w:rsidRDefault="008D7FBF">
      <w:pPr>
        <w:pStyle w:val="Default"/>
        <w:spacing w:before="0" w:line="240" w:lineRule="auto"/>
        <w:rPr>
          <w:rFonts w:ascii="Helvetica" w:eastAsia="Helvetica" w:hAnsi="Helvetica" w:cs="Helvetica"/>
          <w:color w:val="5E676E"/>
          <w:shd w:val="clear" w:color="auto" w:fill="FFFFFF"/>
        </w:rPr>
      </w:pPr>
    </w:p>
    <w:p w:rsidR="008D7FBF" w:rsidRDefault="008D7FBF">
      <w:pPr>
        <w:pStyle w:val="Default"/>
        <w:spacing w:before="0" w:line="240" w:lineRule="auto"/>
        <w:rPr>
          <w:rFonts w:ascii="Helvetica" w:eastAsia="Helvetica" w:hAnsi="Helvetica" w:cs="Helvetica"/>
          <w:color w:val="5E676E"/>
          <w:shd w:val="clear" w:color="auto" w:fill="FFFFFF"/>
        </w:rPr>
      </w:pPr>
    </w:p>
    <w:p w:rsidR="008D7FBF" w:rsidRDefault="008D7FBF">
      <w:pPr>
        <w:pStyle w:val="Default"/>
        <w:spacing w:before="0" w:line="240" w:lineRule="auto"/>
        <w:rPr>
          <w:rFonts w:ascii="Helvetica" w:eastAsia="Helvetica" w:hAnsi="Helvetica" w:cs="Helvetica"/>
          <w:color w:val="5E676E"/>
          <w:shd w:val="clear" w:color="auto" w:fill="FFFFFF"/>
        </w:rPr>
      </w:pPr>
    </w:p>
    <w:p w:rsidR="008D7FBF" w:rsidRDefault="008D7FBF">
      <w:pPr>
        <w:pStyle w:val="Default"/>
        <w:spacing w:before="0" w:line="240" w:lineRule="auto"/>
        <w:rPr>
          <w:rFonts w:ascii="Helvetica" w:eastAsia="Helvetica" w:hAnsi="Helvetica" w:cs="Helvetica"/>
          <w:color w:val="5E676E"/>
          <w:shd w:val="clear" w:color="auto" w:fill="FFFFFF"/>
        </w:rPr>
      </w:pPr>
    </w:p>
    <w:p w:rsidR="008D7FBF" w:rsidRDefault="008D7FBF">
      <w:pPr>
        <w:pStyle w:val="Default"/>
        <w:spacing w:before="0" w:line="240" w:lineRule="auto"/>
        <w:rPr>
          <w:rFonts w:ascii="Helvetica" w:eastAsia="Helvetica" w:hAnsi="Helvetica" w:cs="Helvetica"/>
          <w:color w:val="5E676E"/>
          <w:shd w:val="clear" w:color="auto" w:fill="FFFFFF"/>
        </w:rPr>
      </w:pPr>
    </w:p>
    <w:p w:rsidR="008D7FBF" w:rsidRDefault="00412382">
      <w:pPr>
        <w:pStyle w:val="Default"/>
        <w:spacing w:before="0" w:line="240" w:lineRule="auto"/>
        <w:rPr>
          <w:rFonts w:ascii="Helvetica" w:eastAsia="Helvetica" w:hAnsi="Helvetica" w:cs="Helvetica"/>
          <w:sz w:val="22"/>
          <w:szCs w:val="22"/>
          <w:shd w:val="clear" w:color="auto" w:fill="FFFFFF"/>
        </w:rPr>
      </w:pPr>
      <w:r>
        <w:rPr>
          <w:rFonts w:ascii="Helvetica" w:hAnsi="Helvetica"/>
          <w:sz w:val="22"/>
          <w:szCs w:val="22"/>
          <w:shd w:val="clear" w:color="auto" w:fill="FFFFFF"/>
        </w:rPr>
        <w:t xml:space="preserve">Source: Child Welfare Information Gateway. </w:t>
      </w:r>
    </w:p>
    <w:p w:rsidR="008D7FBF" w:rsidRDefault="00412382">
      <w:pPr>
        <w:pStyle w:val="Default"/>
        <w:spacing w:before="0" w:line="240" w:lineRule="auto"/>
        <w:rPr>
          <w:rFonts w:ascii="Helvetica" w:eastAsia="Helvetica" w:hAnsi="Helvetica" w:cs="Helvetica"/>
          <w:color w:val="5E676E"/>
          <w:sz w:val="22"/>
          <w:szCs w:val="22"/>
          <w:shd w:val="clear" w:color="auto" w:fill="FFFFFF"/>
        </w:rPr>
      </w:pPr>
      <w:r>
        <w:rPr>
          <w:rFonts w:ascii="Helvetica" w:hAnsi="Helvetica"/>
          <w:sz w:val="22"/>
          <w:szCs w:val="22"/>
          <w:shd w:val="clear" w:color="auto" w:fill="FFFFFF"/>
        </w:rPr>
        <w:lastRenderedPageBreak/>
        <w:t>Available online at</w:t>
      </w:r>
      <w:r>
        <w:rPr>
          <w:rFonts w:ascii="Helvetica" w:hAnsi="Helvetica"/>
          <w:color w:val="5E676E"/>
          <w:sz w:val="22"/>
          <w:szCs w:val="22"/>
          <w:shd w:val="clear" w:color="auto" w:fill="FFFFFF"/>
        </w:rPr>
        <w:t> </w:t>
      </w:r>
      <w:hyperlink r:id="rId10" w:history="1">
        <w:r>
          <w:rPr>
            <w:rStyle w:val="Hyperlink0"/>
            <w:rFonts w:ascii="Helvetica" w:hAnsi="Helvetica"/>
            <w:sz w:val="22"/>
            <w:szCs w:val="22"/>
            <w:shd w:val="clear" w:color="auto" w:fill="FFFFFF"/>
          </w:rPr>
          <w:t>https://www.childwelfare.gov/pubs/factsheets/whatiscan.cfm</w:t>
        </w:r>
      </w:hyperlink>
    </w:p>
    <w:p w:rsidR="008D7FBF" w:rsidRDefault="008D7FBF">
      <w:pPr>
        <w:pStyle w:val="Default"/>
        <w:spacing w:before="0" w:line="240" w:lineRule="auto"/>
        <w:jc w:val="center"/>
        <w:rPr>
          <w:rFonts w:ascii="Times Roman" w:eastAsia="Times Roman" w:hAnsi="Times Roman" w:cs="Times Roman"/>
          <w:b/>
          <w:bCs/>
          <w:sz w:val="30"/>
          <w:szCs w:val="30"/>
        </w:rPr>
      </w:pPr>
    </w:p>
    <w:p w:rsidR="008D7FBF" w:rsidRDefault="00412382">
      <w:pPr>
        <w:pStyle w:val="Default"/>
        <w:spacing w:before="0" w:line="240" w:lineRule="auto"/>
        <w:jc w:val="center"/>
        <w:rPr>
          <w:rFonts w:ascii="Times Roman" w:eastAsia="Times Roman" w:hAnsi="Times Roman" w:cs="Times Roman"/>
          <w:b/>
          <w:bCs/>
          <w:sz w:val="30"/>
          <w:szCs w:val="30"/>
        </w:rPr>
      </w:pPr>
      <w:r>
        <w:rPr>
          <w:rFonts w:ascii="Times Roman" w:hAnsi="Times Roman"/>
          <w:b/>
          <w:bCs/>
          <w:sz w:val="30"/>
          <w:szCs w:val="30"/>
        </w:rPr>
        <w:t>PROTECT YOUR CHILD FROM ABUSE</w:t>
      </w:r>
    </w:p>
    <w:p w:rsidR="008D7FBF" w:rsidRDefault="008D7FBF">
      <w:pPr>
        <w:pStyle w:val="Default"/>
        <w:spacing w:before="0" w:line="240" w:lineRule="auto"/>
        <w:rPr>
          <w:rFonts w:ascii="Times Roman" w:eastAsia="Times Roman" w:hAnsi="Times Roman" w:cs="Times Roman"/>
        </w:rPr>
      </w:pPr>
    </w:p>
    <w:p w:rsidR="008D7FBF" w:rsidRDefault="008D7FBF">
      <w:pPr>
        <w:pStyle w:val="Default"/>
        <w:spacing w:before="0" w:line="240" w:lineRule="auto"/>
        <w:rPr>
          <w:rFonts w:ascii="Times Roman" w:eastAsia="Times Roman" w:hAnsi="Times Roman" w:cs="Times Roman"/>
        </w:rPr>
      </w:pPr>
    </w:p>
    <w:p w:rsidR="008D7FBF" w:rsidRDefault="00412382">
      <w:pPr>
        <w:pStyle w:val="Default"/>
        <w:spacing w:before="0" w:line="240" w:lineRule="auto"/>
        <w:rPr>
          <w:rFonts w:ascii="Times Roman" w:eastAsia="Times Roman" w:hAnsi="Times Roman" w:cs="Times Roman"/>
          <w:b/>
          <w:bCs/>
          <w:sz w:val="26"/>
          <w:szCs w:val="26"/>
        </w:rPr>
      </w:pPr>
      <w:r>
        <w:rPr>
          <w:rFonts w:ascii="Times Roman" w:hAnsi="Times Roman"/>
          <w:b/>
          <w:bCs/>
          <w:sz w:val="26"/>
          <w:szCs w:val="26"/>
        </w:rPr>
        <w:t xml:space="preserve">HOW TO PROTECT CHILDREN FROM SEXUAL ABUSE IN YOUR FAMILY </w:t>
      </w:r>
    </w:p>
    <w:p w:rsidR="008D7FBF" w:rsidRDefault="008D7FBF">
      <w:pPr>
        <w:pStyle w:val="Default"/>
        <w:spacing w:before="0" w:line="240" w:lineRule="auto"/>
        <w:rPr>
          <w:rFonts w:ascii="Times Roman" w:eastAsia="Times Roman" w:hAnsi="Times Roman" w:cs="Times Roman"/>
          <w:b/>
          <w:bCs/>
          <w:sz w:val="26"/>
          <w:szCs w:val="26"/>
        </w:rPr>
      </w:pPr>
    </w:p>
    <w:p w:rsidR="008D7FBF" w:rsidRDefault="00412382">
      <w:pPr>
        <w:pStyle w:val="Default"/>
        <w:numPr>
          <w:ilvl w:val="0"/>
          <w:numId w:val="4"/>
        </w:numPr>
        <w:spacing w:before="0" w:line="240" w:lineRule="auto"/>
        <w:rPr>
          <w:rFonts w:ascii="Times Roman" w:hAnsi="Times Roman" w:hint="eastAsia"/>
          <w:sz w:val="26"/>
          <w:szCs w:val="26"/>
        </w:rPr>
      </w:pPr>
      <w:r>
        <w:rPr>
          <w:rFonts w:ascii="Times Roman" w:hAnsi="Times Roman"/>
          <w:sz w:val="26"/>
          <w:szCs w:val="26"/>
        </w:rPr>
        <w:t>Learn the signs of possible abuse, and know how to respond.</w:t>
      </w:r>
    </w:p>
    <w:p w:rsidR="008D7FBF" w:rsidRDefault="008D7FBF">
      <w:pPr>
        <w:pStyle w:val="Default"/>
        <w:spacing w:before="0" w:line="240" w:lineRule="auto"/>
        <w:rPr>
          <w:rFonts w:ascii="Times Roman" w:eastAsia="Times Roman" w:hAnsi="Times Roman" w:cs="Times Roman"/>
          <w:sz w:val="26"/>
          <w:szCs w:val="26"/>
        </w:rPr>
      </w:pPr>
    </w:p>
    <w:p w:rsidR="008D7FBF" w:rsidRDefault="00412382">
      <w:pPr>
        <w:pStyle w:val="Default"/>
        <w:numPr>
          <w:ilvl w:val="0"/>
          <w:numId w:val="4"/>
        </w:numPr>
        <w:spacing w:before="0" w:line="240" w:lineRule="auto"/>
        <w:rPr>
          <w:rFonts w:ascii="Times Roman" w:hAnsi="Times Roman" w:hint="eastAsia"/>
          <w:sz w:val="26"/>
          <w:szCs w:val="26"/>
        </w:rPr>
      </w:pPr>
      <w:r>
        <w:rPr>
          <w:rFonts w:ascii="Times Roman" w:hAnsi="Times Roman"/>
          <w:sz w:val="26"/>
          <w:szCs w:val="26"/>
        </w:rPr>
        <w:t xml:space="preserve">Talk with your children about their bodies. Teach them which parts of the body should not be touched by other people, and what those parts of the body are called. Inform your children that they have the right to refuse to be </w:t>
      </w:r>
      <w:proofErr w:type="gramStart"/>
      <w:r>
        <w:rPr>
          <w:rFonts w:ascii="Times Roman" w:hAnsi="Times Roman"/>
          <w:sz w:val="26"/>
          <w:szCs w:val="26"/>
        </w:rPr>
        <w:t>touched ,</w:t>
      </w:r>
      <w:proofErr w:type="gramEnd"/>
      <w:r>
        <w:rPr>
          <w:rFonts w:ascii="Times Roman" w:hAnsi="Times Roman"/>
          <w:sz w:val="26"/>
          <w:szCs w:val="26"/>
        </w:rPr>
        <w:t xml:space="preserve"> or to touch others. </w:t>
      </w:r>
    </w:p>
    <w:p w:rsidR="008D7FBF" w:rsidRDefault="008D7FBF">
      <w:pPr>
        <w:pStyle w:val="Default"/>
        <w:spacing w:before="0" w:line="240" w:lineRule="auto"/>
        <w:rPr>
          <w:rFonts w:ascii="Times Roman" w:eastAsia="Times Roman" w:hAnsi="Times Roman" w:cs="Times Roman"/>
          <w:sz w:val="26"/>
          <w:szCs w:val="26"/>
        </w:rPr>
      </w:pPr>
    </w:p>
    <w:p w:rsidR="008D7FBF" w:rsidRDefault="00412382">
      <w:pPr>
        <w:pStyle w:val="Default"/>
        <w:numPr>
          <w:ilvl w:val="0"/>
          <w:numId w:val="4"/>
        </w:numPr>
        <w:spacing w:before="0" w:line="240" w:lineRule="auto"/>
        <w:rPr>
          <w:rFonts w:ascii="Times Roman" w:hAnsi="Times Roman" w:hint="eastAsia"/>
          <w:sz w:val="26"/>
          <w:szCs w:val="26"/>
        </w:rPr>
      </w:pPr>
      <w:r>
        <w:rPr>
          <w:rFonts w:ascii="Times Roman" w:hAnsi="Times Roman"/>
          <w:sz w:val="26"/>
          <w:szCs w:val="26"/>
        </w:rPr>
        <w:t>Assure your children that they can and should talk to you immediately if they are uncomfortable being alone with someone, or if someone asks them to keep secrets from you.</w:t>
      </w:r>
    </w:p>
    <w:p w:rsidR="008D7FBF" w:rsidRDefault="008D7FBF">
      <w:pPr>
        <w:pStyle w:val="Default"/>
        <w:spacing w:before="0" w:line="240" w:lineRule="auto"/>
        <w:rPr>
          <w:rFonts w:ascii="Times Roman" w:eastAsia="Times Roman" w:hAnsi="Times Roman" w:cs="Times Roman"/>
          <w:sz w:val="26"/>
          <w:szCs w:val="26"/>
        </w:rPr>
      </w:pPr>
    </w:p>
    <w:p w:rsidR="008D7FBF" w:rsidRDefault="00412382">
      <w:pPr>
        <w:pStyle w:val="Default"/>
        <w:numPr>
          <w:ilvl w:val="0"/>
          <w:numId w:val="4"/>
        </w:numPr>
        <w:spacing w:before="0" w:line="240" w:lineRule="auto"/>
        <w:rPr>
          <w:rFonts w:ascii="Times Roman" w:hAnsi="Times Roman" w:hint="eastAsia"/>
          <w:sz w:val="26"/>
          <w:szCs w:val="26"/>
        </w:rPr>
      </w:pPr>
      <w:r>
        <w:rPr>
          <w:rFonts w:ascii="Times Roman" w:hAnsi="Times Roman"/>
          <w:sz w:val="26"/>
          <w:szCs w:val="26"/>
        </w:rPr>
        <w:t>Talk with adult members of your family about the fact that an estimated 1 in 10 ch</w:t>
      </w:r>
      <w:r>
        <w:rPr>
          <w:rFonts w:ascii="Times Roman" w:hAnsi="Times Roman"/>
          <w:sz w:val="26"/>
          <w:szCs w:val="26"/>
        </w:rPr>
        <w:t>ildren is sexually abused before age 18. In environments that don</w:t>
      </w:r>
      <w:r>
        <w:rPr>
          <w:rFonts w:ascii="Times Roman" w:hAnsi="Times Roman"/>
          <w:sz w:val="26"/>
          <w:szCs w:val="26"/>
          <w:rtl/>
        </w:rPr>
        <w:t>’</w:t>
      </w:r>
      <w:r>
        <w:rPr>
          <w:rFonts w:ascii="Times Roman" w:hAnsi="Times Roman"/>
          <w:sz w:val="26"/>
          <w:szCs w:val="26"/>
        </w:rPr>
        <w:t>t have adequate safeguards, the proportion may be much higher. Encourage your family to learn how to recognize the signs of possible abuse, respond to children</w:t>
      </w:r>
      <w:r>
        <w:rPr>
          <w:rFonts w:ascii="Times Roman" w:hAnsi="Times Roman"/>
          <w:sz w:val="26"/>
          <w:szCs w:val="26"/>
          <w:rtl/>
        </w:rPr>
        <w:t>’</w:t>
      </w:r>
      <w:r>
        <w:rPr>
          <w:rFonts w:ascii="Times Roman" w:hAnsi="Times Roman"/>
          <w:sz w:val="26"/>
          <w:szCs w:val="26"/>
        </w:rPr>
        <w:t xml:space="preserve">s requests for help, report </w:t>
      </w:r>
      <w:r>
        <w:rPr>
          <w:rFonts w:ascii="Times Roman" w:hAnsi="Times Roman"/>
          <w:sz w:val="26"/>
          <w:szCs w:val="26"/>
        </w:rPr>
        <w:t>suspected child abuse to social service and law enforcement authorities, and help to prevent abuse from occurring.</w:t>
      </w:r>
    </w:p>
    <w:p w:rsidR="008D7FBF" w:rsidRDefault="008D7FBF">
      <w:pPr>
        <w:pStyle w:val="Default"/>
        <w:spacing w:before="0" w:line="240" w:lineRule="auto"/>
        <w:rPr>
          <w:rFonts w:ascii="Times Roman" w:eastAsia="Times Roman" w:hAnsi="Times Roman" w:cs="Times Roman"/>
          <w:sz w:val="26"/>
          <w:szCs w:val="26"/>
        </w:rPr>
      </w:pPr>
    </w:p>
    <w:p w:rsidR="008D7FBF" w:rsidRDefault="008D7FBF">
      <w:pPr>
        <w:pStyle w:val="Default"/>
        <w:spacing w:before="0" w:line="240" w:lineRule="auto"/>
        <w:rPr>
          <w:rFonts w:ascii="Times Roman" w:eastAsia="Times Roman" w:hAnsi="Times Roman" w:cs="Times Roman"/>
          <w:b/>
          <w:bCs/>
          <w:sz w:val="26"/>
          <w:szCs w:val="26"/>
        </w:rPr>
      </w:pPr>
    </w:p>
    <w:p w:rsidR="008D7FBF" w:rsidRDefault="00412382">
      <w:pPr>
        <w:pStyle w:val="Default"/>
        <w:spacing w:before="0" w:line="240" w:lineRule="auto"/>
        <w:rPr>
          <w:rFonts w:ascii="Times Roman" w:eastAsia="Times Roman" w:hAnsi="Times Roman" w:cs="Times Roman"/>
          <w:b/>
          <w:bCs/>
          <w:sz w:val="26"/>
          <w:szCs w:val="26"/>
        </w:rPr>
      </w:pPr>
      <w:r>
        <w:rPr>
          <w:rFonts w:ascii="Times Roman" w:hAnsi="Times Roman"/>
          <w:b/>
          <w:bCs/>
          <w:sz w:val="26"/>
          <w:szCs w:val="26"/>
          <w:lang w:val="es-ES_tradnl"/>
        </w:rPr>
        <w:t xml:space="preserve">IN YOUR COMMUNITY </w:t>
      </w:r>
    </w:p>
    <w:p w:rsidR="008D7FBF" w:rsidRDefault="008D7FBF">
      <w:pPr>
        <w:pStyle w:val="Default"/>
        <w:spacing w:before="0" w:line="240" w:lineRule="auto"/>
        <w:rPr>
          <w:rFonts w:ascii="Times Roman" w:eastAsia="Times Roman" w:hAnsi="Times Roman" w:cs="Times Roman"/>
          <w:b/>
          <w:bCs/>
          <w:sz w:val="26"/>
          <w:szCs w:val="26"/>
        </w:rPr>
      </w:pPr>
    </w:p>
    <w:p w:rsidR="008D7FBF" w:rsidRDefault="00412382">
      <w:pPr>
        <w:pStyle w:val="Default"/>
        <w:numPr>
          <w:ilvl w:val="0"/>
          <w:numId w:val="4"/>
        </w:numPr>
        <w:spacing w:before="0" w:line="240" w:lineRule="auto"/>
        <w:rPr>
          <w:rFonts w:ascii="Times Roman" w:hAnsi="Times Roman" w:hint="eastAsia"/>
          <w:sz w:val="26"/>
          <w:szCs w:val="26"/>
        </w:rPr>
      </w:pPr>
      <w:r>
        <w:rPr>
          <w:rFonts w:ascii="Times Roman" w:hAnsi="Times Roman"/>
          <w:sz w:val="26"/>
          <w:szCs w:val="26"/>
        </w:rPr>
        <w:t>Ask representatives of churches, day care centers, sports programs, and other youth-serving organizations about their s</w:t>
      </w:r>
      <w:r>
        <w:rPr>
          <w:rFonts w:ascii="Times Roman" w:hAnsi="Times Roman"/>
          <w:sz w:val="26"/>
          <w:szCs w:val="26"/>
        </w:rPr>
        <w:t>exual abuse prevention policies. If they don</w:t>
      </w:r>
      <w:r>
        <w:rPr>
          <w:rFonts w:ascii="Times Roman" w:hAnsi="Times Roman"/>
          <w:sz w:val="26"/>
          <w:szCs w:val="26"/>
          <w:rtl/>
        </w:rPr>
        <w:t>’</w:t>
      </w:r>
      <w:r>
        <w:rPr>
          <w:rFonts w:ascii="Times Roman" w:hAnsi="Times Roman"/>
          <w:sz w:val="26"/>
          <w:szCs w:val="26"/>
        </w:rPr>
        <w:t>t have any, inform them about the importance of preventing opportunities for abuse by ensuring that any one-on-one activities can be observed and interrupted by others. If your children are active with such an o</w:t>
      </w:r>
      <w:r>
        <w:rPr>
          <w:rFonts w:ascii="Times Roman" w:hAnsi="Times Roman"/>
          <w:sz w:val="26"/>
          <w:szCs w:val="26"/>
        </w:rPr>
        <w:t>rganization, make sure that they are not placed in a potentially dangerous situation. If organizations already do have sexual abuse prevention policies, make sure that they use them.</w:t>
      </w:r>
    </w:p>
    <w:p w:rsidR="008D7FBF" w:rsidRDefault="008D7FBF">
      <w:pPr>
        <w:pStyle w:val="Default"/>
        <w:spacing w:before="0" w:line="240" w:lineRule="auto"/>
        <w:rPr>
          <w:rFonts w:ascii="Times Roman" w:eastAsia="Times Roman" w:hAnsi="Times Roman" w:cs="Times Roman"/>
          <w:sz w:val="26"/>
          <w:szCs w:val="26"/>
        </w:rPr>
      </w:pPr>
    </w:p>
    <w:p w:rsidR="008D7FBF" w:rsidRDefault="00412382">
      <w:pPr>
        <w:pStyle w:val="Default"/>
        <w:numPr>
          <w:ilvl w:val="0"/>
          <w:numId w:val="4"/>
        </w:numPr>
        <w:spacing w:before="0" w:line="240" w:lineRule="auto"/>
        <w:rPr>
          <w:rFonts w:ascii="Times Roman" w:hAnsi="Times Roman" w:hint="eastAsia"/>
          <w:sz w:val="26"/>
          <w:szCs w:val="26"/>
        </w:rPr>
      </w:pPr>
      <w:r>
        <w:rPr>
          <w:rFonts w:ascii="Times Roman" w:hAnsi="Times Roman"/>
          <w:sz w:val="26"/>
          <w:szCs w:val="26"/>
        </w:rPr>
        <w:t>Break the silence that allows child sexual abuse to thrive. Share the fa</w:t>
      </w:r>
      <w:r>
        <w:rPr>
          <w:rFonts w:ascii="Times Roman" w:hAnsi="Times Roman"/>
          <w:sz w:val="26"/>
          <w:szCs w:val="26"/>
        </w:rPr>
        <w:t>cts about recognition, response, and prevention. Get help to heal from abuse that you may have experienced yourself. Be open to others who may choose to tell you about their own experiences. Help your community to move from an attitude of fear, denial, and</w:t>
      </w:r>
      <w:r>
        <w:rPr>
          <w:rFonts w:ascii="Times Roman" w:hAnsi="Times Roman"/>
          <w:sz w:val="26"/>
          <w:szCs w:val="26"/>
        </w:rPr>
        <w:t xml:space="preserve"> secrecy toward a position of awareness, prevention, and support for recovery.</w:t>
      </w:r>
    </w:p>
    <w:p w:rsidR="008D7FBF" w:rsidRDefault="00412382">
      <w:pPr>
        <w:pStyle w:val="Default"/>
        <w:spacing w:before="0" w:after="240" w:line="240" w:lineRule="auto"/>
        <w:rPr>
          <w:rFonts w:hint="eastAsia"/>
        </w:rPr>
      </w:pPr>
      <w:r>
        <w:rPr>
          <w:rFonts w:ascii="Times Roman" w:eastAsia="Times Roman" w:hAnsi="Times Roman" w:cs="Times Roman"/>
          <w:b/>
          <w:bCs/>
          <w:sz w:val="32"/>
          <w:szCs w:val="32"/>
          <w:shd w:val="clear" w:color="auto" w:fill="FFFFFF"/>
        </w:rPr>
        <w:lastRenderedPageBreak/>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Fonts w:ascii="Times Roman" w:eastAsia="Times Roman" w:hAnsi="Times Roman" w:cs="Times Roman"/>
          <w:b/>
          <w:bCs/>
          <w:sz w:val="32"/>
          <w:szCs w:val="32"/>
          <w:shd w:val="clear" w:color="auto" w:fill="FFFFFF"/>
        </w:rPr>
        <w:tab/>
      </w:r>
      <w:r>
        <w:rPr>
          <w:rStyle w:val="None"/>
          <w:rFonts w:ascii="Times Roman" w:hAnsi="Times Roman"/>
          <w:shd w:val="clear" w:color="auto" w:fill="FFFFFF"/>
        </w:rPr>
        <w:t xml:space="preserve">Source: </w:t>
      </w:r>
      <w:hyperlink r:id="rId11" w:history="1">
        <w:r>
          <w:rPr>
            <w:rStyle w:val="Hyperlink1"/>
            <w:rFonts w:ascii="Times Roman" w:hAnsi="Times Roman"/>
            <w:shd w:val="clear" w:color="auto" w:fill="FFFFFF"/>
            <w:lang w:val="de-DE"/>
          </w:rPr>
          <w:t>https://tedibear.ecu.edu/</w:t>
        </w:r>
      </w:hyperlink>
      <w:r>
        <w:rPr>
          <w:rFonts w:ascii="Times Roman" w:hAnsi="Times Roman"/>
          <w:b/>
          <w:bCs/>
          <w:sz w:val="32"/>
          <w:szCs w:val="32"/>
          <w:shd w:val="clear" w:color="auto" w:fill="FFFFFF"/>
        </w:rPr>
        <w:t xml:space="preserve">  </w:t>
      </w:r>
    </w:p>
    <w:sectPr w:rsidR="008D7FBF">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382" w:rsidRDefault="00412382">
      <w:r>
        <w:separator/>
      </w:r>
    </w:p>
  </w:endnote>
  <w:endnote w:type="continuationSeparator" w:id="0">
    <w:p w:rsidR="00412382" w:rsidRDefault="0041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Times Roman">
    <w:altName w:val="Times New Roman"/>
    <w:charset w:val="00"/>
    <w:family w:val="roman"/>
    <w:pitch w:val="default"/>
  </w:font>
  <w:font w:name="Brush Script MT Italic">
    <w:panose1 w:val="0306080204040607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BF" w:rsidRDefault="008D7F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382" w:rsidRDefault="00412382">
      <w:r>
        <w:separator/>
      </w:r>
    </w:p>
  </w:footnote>
  <w:footnote w:type="continuationSeparator" w:id="0">
    <w:p w:rsidR="00412382" w:rsidRDefault="00412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BF" w:rsidRDefault="008D7F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D45EC"/>
    <w:multiLevelType w:val="hybridMultilevel"/>
    <w:tmpl w:val="13308E7A"/>
    <w:numStyleLink w:val="Bullet"/>
  </w:abstractNum>
  <w:abstractNum w:abstractNumId="1">
    <w:nsid w:val="71A22B94"/>
    <w:multiLevelType w:val="hybridMultilevel"/>
    <w:tmpl w:val="13308E7A"/>
    <w:styleLink w:val="Bullet"/>
    <w:lvl w:ilvl="0" w:tplc="609A4E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93942D5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A2A5B2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3C0E51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7B06F15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11051B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0150B59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5CC636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DF2379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tplc="619AEEB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5E676E"/>
          <w:spacing w:val="0"/>
          <w:w w:val="100"/>
          <w:kern w:val="0"/>
          <w:position w:val="0"/>
          <w:highlight w:val="none"/>
          <w:vertAlign w:val="baseline"/>
        </w:rPr>
      </w:lvl>
    </w:lvlOverride>
    <w:lvlOverride w:ilvl="1">
      <w:lvl w:ilvl="1" w:tplc="D90AD2BC">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5E676E"/>
          <w:spacing w:val="0"/>
          <w:w w:val="100"/>
          <w:kern w:val="0"/>
          <w:position w:val="-2"/>
          <w:highlight w:val="none"/>
          <w:vertAlign w:val="baseline"/>
        </w:rPr>
      </w:lvl>
    </w:lvlOverride>
    <w:lvlOverride w:ilvl="2">
      <w:lvl w:ilvl="2" w:tplc="EC9017EE">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5E676E"/>
          <w:spacing w:val="0"/>
          <w:w w:val="100"/>
          <w:kern w:val="0"/>
          <w:position w:val="-2"/>
          <w:highlight w:val="none"/>
          <w:vertAlign w:val="baseline"/>
        </w:rPr>
      </w:lvl>
    </w:lvlOverride>
    <w:lvlOverride w:ilvl="3">
      <w:lvl w:ilvl="3" w:tplc="7452CFD4">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5E676E"/>
          <w:spacing w:val="0"/>
          <w:w w:val="100"/>
          <w:kern w:val="0"/>
          <w:position w:val="-2"/>
          <w:highlight w:val="none"/>
          <w:vertAlign w:val="baseline"/>
        </w:rPr>
      </w:lvl>
    </w:lvlOverride>
    <w:lvlOverride w:ilvl="4">
      <w:lvl w:ilvl="4" w:tplc="B5C62490">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5E676E"/>
          <w:spacing w:val="0"/>
          <w:w w:val="100"/>
          <w:kern w:val="0"/>
          <w:position w:val="-2"/>
          <w:highlight w:val="none"/>
          <w:vertAlign w:val="baseline"/>
        </w:rPr>
      </w:lvl>
    </w:lvlOverride>
    <w:lvlOverride w:ilvl="5">
      <w:lvl w:ilvl="5" w:tplc="19342280">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5E676E"/>
          <w:spacing w:val="0"/>
          <w:w w:val="100"/>
          <w:kern w:val="0"/>
          <w:position w:val="-2"/>
          <w:highlight w:val="none"/>
          <w:vertAlign w:val="baseline"/>
        </w:rPr>
      </w:lvl>
    </w:lvlOverride>
    <w:lvlOverride w:ilvl="6">
      <w:lvl w:ilvl="6" w:tplc="CF384402">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5E676E"/>
          <w:spacing w:val="0"/>
          <w:w w:val="100"/>
          <w:kern w:val="0"/>
          <w:position w:val="-2"/>
          <w:highlight w:val="none"/>
          <w:vertAlign w:val="baseline"/>
        </w:rPr>
      </w:lvl>
    </w:lvlOverride>
    <w:lvlOverride w:ilvl="7">
      <w:lvl w:ilvl="7" w:tplc="5D781A6E">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5E676E"/>
          <w:spacing w:val="0"/>
          <w:w w:val="100"/>
          <w:kern w:val="0"/>
          <w:position w:val="-2"/>
          <w:highlight w:val="none"/>
          <w:vertAlign w:val="baseline"/>
        </w:rPr>
      </w:lvl>
    </w:lvlOverride>
    <w:lvlOverride w:ilvl="8">
      <w:lvl w:ilvl="8" w:tplc="541885C8">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5E676E"/>
          <w:spacing w:val="0"/>
          <w:w w:val="100"/>
          <w:kern w:val="0"/>
          <w:position w:val="-2"/>
          <w:highlight w:val="none"/>
          <w:vertAlign w:val="baseline"/>
        </w:rPr>
      </w:lvl>
    </w:lvlOverride>
  </w:num>
  <w:num w:numId="4">
    <w:abstractNumId w:val="0"/>
    <w:lvlOverride w:ilvl="0">
      <w:lvl w:ilvl="0" w:tplc="619AEEB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0AD2BC">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EC9017E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7452CFD4">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5C62490">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9342280">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F384402">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D781A6E">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541885C8">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D7FBF"/>
    <w:rsid w:val="00412382"/>
    <w:rsid w:val="004814A0"/>
    <w:rsid w:val="008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outline w:val="0"/>
      <w:color w:val="0054A6"/>
      <w:u w:val="single"/>
    </w:rPr>
  </w:style>
  <w:style w:type="character" w:customStyle="1" w:styleId="Hyperlink1">
    <w:name w:val="Hyperlink.1"/>
    <w:basedOn w:val="None"/>
    <w:rPr>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outline w:val="0"/>
      <w:color w:val="0054A6"/>
      <w:u w:val="single"/>
    </w:rPr>
  </w:style>
  <w:style w:type="character" w:customStyle="1" w:styleId="Hyperlink1">
    <w:name w:val="Hyperlink.1"/>
    <w:basedOn w:val="None"/>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topcsa.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dibear.ec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ildwelfare.gov/pubs/factsheets/whatiscan.cfm" TargetMode="External"/><Relationship Id="rId4" Type="http://schemas.openxmlformats.org/officeDocument/2006/relationships/settings" Target="settings.xml"/><Relationship Id="rId9" Type="http://schemas.openxmlformats.org/officeDocument/2006/relationships/hyperlink" Target="https://tedibear.ecu.edu/"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Mitchell</dc:creator>
  <cp:lastModifiedBy>Ginger Mitchell</cp:lastModifiedBy>
  <cp:revision>2</cp:revision>
  <dcterms:created xsi:type="dcterms:W3CDTF">2023-05-15T18:36:00Z</dcterms:created>
  <dcterms:modified xsi:type="dcterms:W3CDTF">2023-05-15T18:36:00Z</dcterms:modified>
</cp:coreProperties>
</file>